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D14F" w14:textId="12DF5401" w:rsidR="00902D6A" w:rsidRPr="006C1BF9" w:rsidRDefault="00A31BC1" w:rsidP="00902D6A">
      <w:pPr>
        <w:pStyle w:val="Default"/>
        <w:jc w:val="center"/>
        <w:rPr>
          <w:rFonts w:ascii="Arial Black" w:hAnsi="Arial Black"/>
          <w:b/>
          <w:bCs/>
          <w:sz w:val="32"/>
          <w:szCs w:val="22"/>
          <w14:ligatures w14:val="none"/>
        </w:rPr>
      </w:pPr>
      <w:r w:rsidRPr="006C1BF9">
        <w:rPr>
          <w:rFonts w:ascii="Arial Black" w:hAnsi="Arial Black"/>
          <w:b/>
          <w:bCs/>
          <w:sz w:val="32"/>
          <w:szCs w:val="22"/>
          <w14:ligatures w14:val="none"/>
        </w:rPr>
        <w:t xml:space="preserve">Juneau Public </w:t>
      </w:r>
      <w:r w:rsidR="00902D6A" w:rsidRPr="006C1BF9">
        <w:rPr>
          <w:rFonts w:ascii="Arial Black" w:hAnsi="Arial Black"/>
          <w:b/>
          <w:bCs/>
          <w:sz w:val="32"/>
          <w:szCs w:val="22"/>
          <w14:ligatures w14:val="none"/>
        </w:rPr>
        <w:t>Library</w:t>
      </w:r>
    </w:p>
    <w:p w14:paraId="2520A555" w14:textId="6E2F01DD" w:rsidR="00902D6A" w:rsidRPr="006C1BF9" w:rsidRDefault="0079074D" w:rsidP="00902D6A">
      <w:pPr>
        <w:pStyle w:val="Default"/>
        <w:jc w:val="center"/>
        <w:rPr>
          <w:rFonts w:ascii="Arial Black" w:hAnsi="Arial Black"/>
          <w:b/>
          <w:bCs/>
          <w:sz w:val="28"/>
          <w:szCs w:val="20"/>
          <w14:ligatures w14:val="none"/>
        </w:rPr>
      </w:pPr>
      <w:r>
        <w:rPr>
          <w:rFonts w:ascii="Arial Black" w:hAnsi="Arial Black"/>
          <w:b/>
          <w:bCs/>
          <w:sz w:val="28"/>
          <w:szCs w:val="20"/>
          <w14:ligatures w14:val="none"/>
        </w:rPr>
        <w:t xml:space="preserve">Milwaukee County Zoo </w:t>
      </w:r>
      <w:r w:rsidR="00902D6A" w:rsidRPr="006C1BF9">
        <w:rPr>
          <w:rFonts w:ascii="Arial Black" w:hAnsi="Arial Black"/>
          <w:b/>
          <w:bCs/>
          <w:sz w:val="28"/>
          <w:szCs w:val="20"/>
          <w14:ligatures w14:val="none"/>
        </w:rPr>
        <w:t>Pass Policy</w:t>
      </w:r>
    </w:p>
    <w:p w14:paraId="28D3DB57" w14:textId="5640C78A" w:rsidR="00902D6A" w:rsidRPr="006C1BF9" w:rsidRDefault="00A21EE5" w:rsidP="00902D6A">
      <w:pPr>
        <w:pStyle w:val="Default"/>
        <w:jc w:val="center"/>
        <w:rPr>
          <w:rFonts w:ascii="Arial Black" w:hAnsi="Arial Black"/>
          <w:sz w:val="22"/>
          <w14:ligatures w14:val="none"/>
        </w:rPr>
      </w:pPr>
      <w:r>
        <w:rPr>
          <w:rFonts w:ascii="Arial Black" w:hAnsi="Arial Black"/>
          <w:sz w:val="22"/>
          <w14:ligatures w14:val="none"/>
        </w:rPr>
        <w:t>Revised April 10</w:t>
      </w:r>
      <w:r w:rsidR="00A31BC1" w:rsidRPr="006C1BF9">
        <w:rPr>
          <w:rFonts w:ascii="Arial Black" w:hAnsi="Arial Black"/>
          <w:sz w:val="22"/>
          <w14:ligatures w14:val="none"/>
        </w:rPr>
        <w:t>, 2019</w:t>
      </w:r>
    </w:p>
    <w:p w14:paraId="11C85D52" w14:textId="77777777" w:rsidR="00A31BC1" w:rsidRPr="00902D6A" w:rsidRDefault="00A31BC1" w:rsidP="00902D6A">
      <w:pPr>
        <w:pStyle w:val="Default"/>
        <w:jc w:val="center"/>
        <w:rPr>
          <w:sz w:val="22"/>
          <w14:ligatures w14:val="none"/>
        </w:rPr>
      </w:pPr>
    </w:p>
    <w:p w14:paraId="70737B5A" w14:textId="686A3C15" w:rsidR="00902D6A" w:rsidRPr="006C1BF9" w:rsidRDefault="00A31BC1" w:rsidP="00902D6A">
      <w:pPr>
        <w:pStyle w:val="Default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The Juneau Public </w:t>
      </w:r>
      <w:r w:rsidR="00902D6A" w:rsidRPr="006C1BF9">
        <w:rPr>
          <w:rFonts w:ascii="Arial" w:hAnsi="Arial" w:cs="Arial"/>
          <w:sz w:val="26"/>
          <w:szCs w:val="26"/>
          <w14:ligatures w14:val="none"/>
        </w:rPr>
        <w:t>Library offers transferable membership pas</w:t>
      </w:r>
      <w:r w:rsidR="0079074D">
        <w:rPr>
          <w:rFonts w:ascii="Arial" w:hAnsi="Arial" w:cs="Arial"/>
          <w:sz w:val="26"/>
          <w:szCs w:val="26"/>
          <w14:ligatures w14:val="none"/>
        </w:rPr>
        <w:t xml:space="preserve">ses to the Milwaukee County Zoo </w:t>
      </w:r>
      <w:r w:rsidR="00902D6A" w:rsidRPr="006C1BF9">
        <w:rPr>
          <w:rFonts w:ascii="Arial" w:hAnsi="Arial" w:cs="Arial"/>
          <w:sz w:val="26"/>
          <w:szCs w:val="26"/>
          <w14:ligatures w14:val="none"/>
        </w:rPr>
        <w:t xml:space="preserve">for </w:t>
      </w:r>
      <w:r w:rsidR="0079074D">
        <w:rPr>
          <w:rFonts w:ascii="Arial" w:hAnsi="Arial" w:cs="Arial"/>
          <w:sz w:val="26"/>
          <w:szCs w:val="26"/>
          <w14:ligatures w14:val="none"/>
        </w:rPr>
        <w:t xml:space="preserve">use by </w:t>
      </w:r>
      <w:bookmarkStart w:id="0" w:name="_GoBack"/>
      <w:bookmarkEnd w:id="0"/>
      <w:r w:rsidR="00902D6A" w:rsidRPr="006C1BF9">
        <w:rPr>
          <w:rFonts w:ascii="Arial" w:hAnsi="Arial" w:cs="Arial"/>
          <w:sz w:val="26"/>
          <w:szCs w:val="26"/>
          <w14:ligatures w14:val="none"/>
        </w:rPr>
        <w:t>our patrons. Each membership pass offer</w:t>
      </w:r>
      <w:r w:rsidR="0079074D">
        <w:rPr>
          <w:rFonts w:ascii="Arial" w:hAnsi="Arial" w:cs="Arial"/>
          <w:sz w:val="26"/>
          <w:szCs w:val="26"/>
          <w14:ligatures w14:val="none"/>
        </w:rPr>
        <w:t xml:space="preserve">s admittance and discounts to this </w:t>
      </w:r>
      <w:r w:rsidR="00902D6A" w:rsidRPr="006C1BF9">
        <w:rPr>
          <w:rFonts w:ascii="Arial" w:hAnsi="Arial" w:cs="Arial"/>
          <w:sz w:val="26"/>
          <w:szCs w:val="26"/>
          <w14:ligatures w14:val="none"/>
        </w:rPr>
        <w:t xml:space="preserve">non-profit educational institution for check-out at the Circulation Desk. In order to ensure fair use by all patrons the following guidelines apply: </w:t>
      </w:r>
    </w:p>
    <w:p w14:paraId="57822C75" w14:textId="77777777" w:rsidR="00A31BC1" w:rsidRPr="006C1BF9" w:rsidRDefault="00A31BC1" w:rsidP="00902D6A">
      <w:pPr>
        <w:pStyle w:val="Default"/>
        <w:rPr>
          <w:rFonts w:ascii="Arial" w:hAnsi="Arial" w:cs="Arial"/>
          <w:sz w:val="26"/>
          <w:szCs w:val="26"/>
          <w14:ligatures w14:val="none"/>
        </w:rPr>
      </w:pPr>
    </w:p>
    <w:p w14:paraId="195024DB" w14:textId="6DF88BD1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1.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A borrower must be at least 18 years of age with a valid library card, in good standing within the Monarch Library System Consortium, and a valid Driver’s License or state ID. </w:t>
      </w:r>
    </w:p>
    <w:p w14:paraId="32A2B476" w14:textId="7318B301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2.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>Passes must be checked out and returned to a Circulation Desk staff member o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nly at the Juneau Public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Library during normal operating hours. </w:t>
      </w:r>
    </w:p>
    <w:p w14:paraId="26F1D09C" w14:textId="159824BA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3.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Passes may not be placed in the book drop; any passes returned in the book drop will be assessed a $10 fine. </w:t>
      </w:r>
    </w:p>
    <w:p w14:paraId="25DCBDED" w14:textId="08C5B4B0" w:rsidR="00902D6A" w:rsidRPr="006C1BF9" w:rsidRDefault="00902D6A" w:rsidP="00902D6A">
      <w:pPr>
        <w:pStyle w:val="Default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4.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A household may borrow only one pass at a time. </w:t>
      </w:r>
    </w:p>
    <w:p w14:paraId="206EEAFE" w14:textId="23B1717F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5.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Passes circulate for three (3) days from the day of check-out and are not renewable. A $10 late charge per day will be assessed if the pass is not returned within the check-out time. </w:t>
      </w:r>
    </w:p>
    <w:p w14:paraId="5A39C719" w14:textId="512742F2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6. </w:t>
      </w:r>
      <w:r w:rsidR="00357061">
        <w:rPr>
          <w:rFonts w:ascii="Arial" w:hAnsi="Arial" w:cs="Arial"/>
          <w:sz w:val="26"/>
          <w:szCs w:val="26"/>
          <w14:ligatures w14:val="none"/>
        </w:rPr>
        <w:tab/>
        <w:t xml:space="preserve">Any pass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not returned within seven (7) </w:t>
      </w:r>
      <w:r w:rsidR="00357061">
        <w:rPr>
          <w:rFonts w:ascii="Arial" w:hAnsi="Arial" w:cs="Arial"/>
          <w:sz w:val="26"/>
          <w:szCs w:val="26"/>
          <w14:ligatures w14:val="none"/>
        </w:rPr>
        <w:t xml:space="preserve">days will have an assessment fee of $130 </w:t>
      </w:r>
      <w:r w:rsidRPr="006C1BF9">
        <w:rPr>
          <w:rFonts w:ascii="Arial" w:hAnsi="Arial" w:cs="Arial"/>
          <w:sz w:val="26"/>
          <w:szCs w:val="26"/>
          <w14:ligatures w14:val="none"/>
        </w:rPr>
        <w:t>added to t</w:t>
      </w:r>
      <w:r w:rsidR="00357061">
        <w:rPr>
          <w:rFonts w:ascii="Arial" w:hAnsi="Arial" w:cs="Arial"/>
          <w:sz w:val="26"/>
          <w:szCs w:val="26"/>
          <w14:ligatures w14:val="none"/>
        </w:rPr>
        <w:t xml:space="preserve">he patron’s record. If this fee </w:t>
      </w:r>
      <w:r w:rsidRPr="006C1BF9">
        <w:rPr>
          <w:rFonts w:ascii="Arial" w:hAnsi="Arial" w:cs="Arial"/>
          <w:sz w:val="26"/>
          <w:szCs w:val="26"/>
          <w14:ligatures w14:val="none"/>
        </w:rPr>
        <w:t>remains unpaid, the matter wil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l be referred to the Juneau </w:t>
      </w:r>
      <w:r w:rsidR="00357061">
        <w:rPr>
          <w:rFonts w:ascii="Arial" w:hAnsi="Arial" w:cs="Arial"/>
          <w:sz w:val="26"/>
          <w:szCs w:val="26"/>
          <w14:ligatures w14:val="none"/>
        </w:rPr>
        <w:t>Police Department</w:t>
      </w:r>
      <w:r w:rsidRPr="006C1BF9">
        <w:rPr>
          <w:rFonts w:ascii="Arial" w:hAnsi="Arial" w:cs="Arial"/>
          <w:sz w:val="26"/>
          <w:szCs w:val="26"/>
          <w14:ligatures w14:val="none"/>
        </w:rPr>
        <w:t>.</w:t>
      </w:r>
    </w:p>
    <w:p w14:paraId="7597E617" w14:textId="03AFE3BE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7.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>Online holds and requests cannot be placed on the passes. Passes cannot be checked out at any library othe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r than the Juneau Public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Library. </w:t>
      </w:r>
    </w:p>
    <w:p w14:paraId="5F6302A7" w14:textId="0DC0A0A8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8.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It is the borrower’s responsibility to call or visit the Institution’s website for information, hours of operation, parking, and/or driving directions. </w:t>
      </w:r>
    </w:p>
    <w:p w14:paraId="7469BC12" w14:textId="31DFFC16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9.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The Institution reserves the right to determine the rules and regulations governing the use of its passes. </w:t>
      </w:r>
    </w:p>
    <w:p w14:paraId="176104F7" w14:textId="78D6B487" w:rsidR="00902D6A" w:rsidRPr="006C1BF9" w:rsidRDefault="00A31BC1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10.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The Juneau Public </w:t>
      </w:r>
      <w:r w:rsidR="00902D6A" w:rsidRPr="006C1BF9">
        <w:rPr>
          <w:rFonts w:ascii="Arial" w:hAnsi="Arial" w:cs="Arial"/>
          <w:sz w:val="26"/>
          <w:szCs w:val="26"/>
          <w14:ligatures w14:val="none"/>
        </w:rPr>
        <w:t xml:space="preserve">Library reserves the right to limit the use of passes for any individual, family, or household, in the case of abuse or misconduct as determined by the Library Director. </w:t>
      </w:r>
    </w:p>
    <w:p w14:paraId="0008261E" w14:textId="5FD88565" w:rsidR="00902D6A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11.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The borrower will observe proper code of conduct when onsite and in possession of the membership pass, as determined by the Institution 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and/or the Juneau Public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Library. </w:t>
      </w:r>
    </w:p>
    <w:p w14:paraId="56499F84" w14:textId="10825254" w:rsidR="00A31BC1" w:rsidRPr="006C1BF9" w:rsidRDefault="00902D6A" w:rsidP="00357061">
      <w:pPr>
        <w:pStyle w:val="Default"/>
        <w:ind w:left="720" w:hanging="720"/>
        <w:rPr>
          <w:rFonts w:ascii="Arial" w:hAnsi="Arial" w:cs="Arial"/>
          <w:sz w:val="26"/>
          <w:szCs w:val="26"/>
          <w14:ligatures w14:val="none"/>
        </w:rPr>
      </w:pPr>
      <w:r w:rsidRPr="006C1BF9">
        <w:rPr>
          <w:rFonts w:ascii="Arial" w:hAnsi="Arial" w:cs="Arial"/>
          <w:sz w:val="26"/>
          <w:szCs w:val="26"/>
          <w14:ligatures w14:val="none"/>
        </w:rPr>
        <w:t xml:space="preserve">12. </w:t>
      </w:r>
      <w:r w:rsidR="00357061">
        <w:rPr>
          <w:rFonts w:ascii="Arial" w:hAnsi="Arial" w:cs="Arial"/>
          <w:sz w:val="26"/>
          <w:szCs w:val="26"/>
          <w14:ligatures w14:val="none"/>
        </w:rPr>
        <w:tab/>
      </w:r>
      <w:r w:rsidRPr="006C1BF9">
        <w:rPr>
          <w:rFonts w:ascii="Arial" w:hAnsi="Arial" w:cs="Arial"/>
          <w:sz w:val="26"/>
          <w:szCs w:val="26"/>
          <w14:ligatures w14:val="none"/>
        </w:rPr>
        <w:t>The patron will place on f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ile at the Juneau Public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Library a signed copy of this policy and their signature will act as acknowledgement of understanding of </w:t>
      </w:r>
      <w:r w:rsidR="00A31BC1" w:rsidRPr="006C1BF9">
        <w:rPr>
          <w:rFonts w:ascii="Arial" w:hAnsi="Arial" w:cs="Arial"/>
          <w:sz w:val="26"/>
          <w:szCs w:val="26"/>
          <w14:ligatures w14:val="none"/>
        </w:rPr>
        <w:t xml:space="preserve">the policy </w:t>
      </w:r>
      <w:r w:rsidRPr="006C1BF9">
        <w:rPr>
          <w:rFonts w:ascii="Arial" w:hAnsi="Arial" w:cs="Arial"/>
          <w:sz w:val="26"/>
          <w:szCs w:val="26"/>
          <w14:ligatures w14:val="none"/>
        </w:rPr>
        <w:t xml:space="preserve">and agreement to comply with the guidelines listed within it. </w:t>
      </w:r>
    </w:p>
    <w:p w14:paraId="17DBE7EC" w14:textId="77777777" w:rsidR="00A31BC1" w:rsidRDefault="00A31BC1" w:rsidP="00A31BC1">
      <w:pPr>
        <w:pStyle w:val="Default"/>
        <w:rPr>
          <w:sz w:val="28"/>
          <w:szCs w:val="20"/>
          <w14:ligatures w14:val="none"/>
        </w:rPr>
      </w:pPr>
    </w:p>
    <w:p w14:paraId="63C7BDB2" w14:textId="0DD0275F" w:rsidR="00A31BC1" w:rsidRPr="006C1BF9" w:rsidRDefault="00A31BC1" w:rsidP="00A31BC1">
      <w:pPr>
        <w:pStyle w:val="Default"/>
        <w:rPr>
          <w:rFonts w:ascii="Arial Black" w:hAnsi="Arial Black"/>
          <w:sz w:val="18"/>
          <w:szCs w:val="18"/>
          <w14:ligatures w14:val="none"/>
        </w:rPr>
      </w:pP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>
        <w:rPr>
          <w:sz w:val="28"/>
          <w:szCs w:val="20"/>
          <w14:ligatures w14:val="none"/>
        </w:rPr>
        <w:softHyphen/>
      </w:r>
      <w:r w:rsidRPr="006C1BF9">
        <w:rPr>
          <w:rFonts w:ascii="Arial Black" w:hAnsi="Arial Black"/>
          <w:sz w:val="18"/>
          <w:szCs w:val="18"/>
          <w14:ligatures w14:val="none"/>
        </w:rPr>
        <w:t>_____________________________________</w:t>
      </w:r>
      <w:r w:rsidR="006C1BF9">
        <w:rPr>
          <w:rFonts w:ascii="Arial Black" w:hAnsi="Arial Black"/>
          <w:sz w:val="18"/>
          <w:szCs w:val="18"/>
          <w14:ligatures w14:val="none"/>
        </w:rPr>
        <w:t>______________________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>______________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ab/>
        <w:t>_________</w:t>
      </w:r>
    </w:p>
    <w:p w14:paraId="6A5CFDA2" w14:textId="37FC86C5" w:rsidR="00A31BC1" w:rsidRPr="006C1BF9" w:rsidRDefault="00A31BC1" w:rsidP="00A31BC1">
      <w:pPr>
        <w:pStyle w:val="Default"/>
        <w:rPr>
          <w:rFonts w:ascii="Arial Black" w:hAnsi="Arial Black"/>
          <w:sz w:val="18"/>
          <w:szCs w:val="18"/>
          <w14:ligatures w14:val="none"/>
        </w:rPr>
      </w:pPr>
      <w:r w:rsidRPr="006C1BF9">
        <w:rPr>
          <w:rFonts w:ascii="Arial Black" w:hAnsi="Arial Black"/>
          <w:sz w:val="18"/>
          <w:szCs w:val="18"/>
          <w14:ligatures w14:val="none"/>
        </w:rPr>
        <w:t>Patron’s Signature</w:t>
      </w:r>
      <w:r w:rsidR="006C1BF9" w:rsidRPr="006C1BF9">
        <w:rPr>
          <w:rFonts w:ascii="Arial Black" w:hAnsi="Arial Black"/>
          <w:sz w:val="18"/>
          <w:szCs w:val="18"/>
          <w14:ligatures w14:val="none"/>
        </w:rPr>
        <w:t xml:space="preserve"> (account it’s checked out to</w:t>
      </w:r>
      <w:r w:rsidRPr="006C1BF9">
        <w:rPr>
          <w:rFonts w:ascii="Arial Black" w:hAnsi="Arial Black"/>
          <w:sz w:val="18"/>
          <w:szCs w:val="18"/>
          <w14:ligatures w14:val="none"/>
        </w:rPr>
        <w:t>)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 xml:space="preserve">Date </w:t>
      </w:r>
      <w:proofErr w:type="gramStart"/>
      <w:r w:rsidRPr="006C1BF9">
        <w:rPr>
          <w:rFonts w:ascii="Arial Black" w:hAnsi="Arial Black"/>
          <w:sz w:val="18"/>
          <w:szCs w:val="18"/>
          <w14:ligatures w14:val="none"/>
        </w:rPr>
        <w:t xml:space="preserve">Checked Out  </w:t>
      </w:r>
      <w:proofErr w:type="gramEnd"/>
      <w:r w:rsidRPr="006C1BF9">
        <w:rPr>
          <w:rFonts w:ascii="Arial Black" w:hAnsi="Arial Black"/>
          <w:sz w:val="18"/>
          <w:szCs w:val="18"/>
          <w14:ligatures w14:val="none"/>
        </w:rPr>
        <w:tab/>
        <w:t>Staff Initials</w:t>
      </w:r>
    </w:p>
    <w:p w14:paraId="3202F50B" w14:textId="77777777" w:rsidR="00A31BC1" w:rsidRPr="006C1BF9" w:rsidRDefault="00A31BC1" w:rsidP="00A31BC1">
      <w:pPr>
        <w:pStyle w:val="Default"/>
        <w:rPr>
          <w:rFonts w:ascii="Arial Black" w:hAnsi="Arial Black"/>
          <w:sz w:val="18"/>
          <w:szCs w:val="18"/>
          <w14:ligatures w14:val="none"/>
        </w:rPr>
      </w:pPr>
    </w:p>
    <w:p w14:paraId="617963C7" w14:textId="05832448" w:rsidR="00A31BC1" w:rsidRPr="006C1BF9" w:rsidRDefault="00A31BC1" w:rsidP="00A31BC1">
      <w:pPr>
        <w:pStyle w:val="Default"/>
        <w:rPr>
          <w:rFonts w:ascii="Arial Black" w:hAnsi="Arial Black"/>
          <w:sz w:val="18"/>
          <w:szCs w:val="18"/>
          <w14:ligatures w14:val="none"/>
        </w:rPr>
      </w:pPr>
      <w:r w:rsidRPr="006C1BF9">
        <w:rPr>
          <w:rFonts w:ascii="Arial Black" w:hAnsi="Arial Black"/>
          <w:sz w:val="18"/>
          <w:szCs w:val="18"/>
          <w14:ligatures w14:val="none"/>
        </w:rPr>
        <w:t>_____________________________________</w:t>
      </w:r>
      <w:r w:rsidR="006C1BF9">
        <w:rPr>
          <w:rFonts w:ascii="Arial Black" w:hAnsi="Arial Black"/>
          <w:sz w:val="18"/>
          <w:szCs w:val="18"/>
          <w14:ligatures w14:val="none"/>
        </w:rPr>
        <w:t>______________________</w:t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ab/>
        <w:t>______________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ab/>
        <w:t>_________</w:t>
      </w:r>
    </w:p>
    <w:p w14:paraId="0355E895" w14:textId="728FD0F5" w:rsidR="00A31BC1" w:rsidRPr="006C1BF9" w:rsidRDefault="00A31BC1" w:rsidP="00A31BC1">
      <w:pPr>
        <w:pStyle w:val="Default"/>
        <w:rPr>
          <w:rFonts w:ascii="Arial Black" w:hAnsi="Arial Black"/>
          <w:sz w:val="18"/>
          <w:szCs w:val="18"/>
          <w14:ligatures w14:val="none"/>
        </w:rPr>
      </w:pPr>
      <w:r w:rsidRPr="006C1BF9">
        <w:rPr>
          <w:rFonts w:ascii="Arial Black" w:hAnsi="Arial Black"/>
          <w:sz w:val="18"/>
          <w:szCs w:val="18"/>
          <w14:ligatures w14:val="none"/>
        </w:rPr>
        <w:t>Patron’s Signature (who returned the pass)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>Date Returned</w:t>
      </w:r>
      <w:r w:rsidRPr="006C1BF9">
        <w:rPr>
          <w:rFonts w:ascii="Arial Black" w:hAnsi="Arial Black"/>
          <w:sz w:val="18"/>
          <w:szCs w:val="18"/>
          <w14:ligatures w14:val="none"/>
        </w:rPr>
        <w:tab/>
      </w:r>
      <w:r w:rsidRPr="006C1BF9">
        <w:rPr>
          <w:rFonts w:ascii="Arial Black" w:hAnsi="Arial Black"/>
          <w:sz w:val="18"/>
          <w:szCs w:val="18"/>
          <w14:ligatures w14:val="none"/>
        </w:rPr>
        <w:tab/>
        <w:t>Staff Initials</w:t>
      </w:r>
    </w:p>
    <w:sectPr w:rsidR="00A31BC1" w:rsidRPr="006C1BF9" w:rsidSect="00A31B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6A"/>
    <w:rsid w:val="002B2484"/>
    <w:rsid w:val="00357061"/>
    <w:rsid w:val="006C1BF9"/>
    <w:rsid w:val="0079074D"/>
    <w:rsid w:val="00902D6A"/>
    <w:rsid w:val="00A21EE5"/>
    <w:rsid w:val="00A31BC1"/>
    <w:rsid w:val="00E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C5A5"/>
  <w15:chartTrackingRefBased/>
  <w15:docId w15:val="{E5D9F057-E556-49BC-9840-34FC012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D6A"/>
    <w:pPr>
      <w:spacing w:after="0" w:line="256" w:lineRule="auto"/>
    </w:pPr>
    <w:rPr>
      <w:rFonts w:ascii="Garamond" w:eastAsia="Times New Roman" w:hAnsi="Garamond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E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Bahringer</dc:creator>
  <cp:keywords/>
  <dc:description/>
  <cp:lastModifiedBy>Jannette Thrane</cp:lastModifiedBy>
  <cp:revision>5</cp:revision>
  <cp:lastPrinted>2019-04-08T01:50:00Z</cp:lastPrinted>
  <dcterms:created xsi:type="dcterms:W3CDTF">2019-03-19T19:10:00Z</dcterms:created>
  <dcterms:modified xsi:type="dcterms:W3CDTF">2019-05-02T17:04:00Z</dcterms:modified>
</cp:coreProperties>
</file>